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4" w:rsidRDefault="00317584" w:rsidP="00317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-15240</wp:posOffset>
                </wp:positionV>
                <wp:extent cx="381000" cy="1470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84" w:rsidRDefault="00317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pt;margin-top:-1.2pt;width:30pt;height:1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" fillcolor="white [3201]" stroked="f" strokeweight=".5pt">
                <v:textbox>
                  <w:txbxContent>
                    <w:p w:rsidR="00317584" w:rsidRDefault="00317584"/>
                  </w:txbxContent>
                </v:textbox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0</wp:posOffset>
                </wp:positionV>
                <wp:extent cx="5600700" cy="140081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0081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St Alban’s Catholic Voluntary Academy</w:t>
                            </w:r>
                          </w:p>
                          <w:p w:rsidR="00415E34" w:rsidRDefault="00CE1700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VGP long term plan</w:t>
                            </w:r>
                            <w:r w:rsidR="00356CAB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2020</w:t>
                            </w:r>
                            <w:r w:rsidR="008B54EA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Cycle A</w:t>
                            </w:r>
                          </w:p>
                          <w:p w:rsidR="00356CAB" w:rsidRPr="00EF5839" w:rsidRDefault="00585973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Year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.6pt;margin-top:0;width:441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" fillcolor="#00c" strokeweight=".5pt">
                <v:textbox>
                  <w:txbxContent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St Alban’s Catholic Voluntary Academy</w:t>
                      </w:r>
                    </w:p>
                    <w:p w:rsidR="00415E34" w:rsidRDefault="00CE1700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VGP long term plan</w:t>
                      </w:r>
                      <w:r w:rsidR="00356CAB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2020</w:t>
                      </w:r>
                      <w:r w:rsidR="008B54EA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Cycle A</w:t>
                      </w:r>
                    </w:p>
                    <w:p w:rsidR="00356CAB" w:rsidRPr="00EF5839" w:rsidRDefault="00585973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Year 3 and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2D7" wp14:editId="1B8023A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0073640" cy="609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 w:rsidP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2D7" id="Text Box 4" o:spid="_x0000_s1028" type="#_x0000_t202" style="position:absolute;margin-left:0;margin-top:-.25pt;width:793.2pt;height: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" fillcolor="yellow" strokeweight=".5pt">
                <v:textbox>
                  <w:txbxContent>
                    <w:p w:rsidR="00AF5E67" w:rsidRDefault="00AF5E67" w:rsidP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1402080</wp:posOffset>
                </wp:positionV>
                <wp:extent cx="10073640" cy="60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6pt;margin-top:110.4pt;width:793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" fillcolor="yellow" strokeweight=".5pt">
                <v:textbox>
                  <w:txbxContent>
                    <w:p w:rsidR="00AF5E67" w:rsidRDefault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w:drawing>
          <wp:inline distT="0" distB="0" distL="0" distR="0" wp14:anchorId="32746E71" wp14:editId="37BDBEE4">
            <wp:extent cx="4463514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3514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3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45"/>
        <w:gridCol w:w="1966"/>
        <w:gridCol w:w="2268"/>
        <w:gridCol w:w="2268"/>
        <w:gridCol w:w="1622"/>
      </w:tblGrid>
      <w:tr w:rsidR="0007521B" w:rsidTr="00692E87">
        <w:trPr>
          <w:trHeight w:val="416"/>
        </w:trPr>
        <w:tc>
          <w:tcPr>
            <w:tcW w:w="1702" w:type="dxa"/>
            <w:shd w:val="clear" w:color="auto" w:fill="0000FF"/>
          </w:tcPr>
          <w:p w:rsidR="0007521B" w:rsidRDefault="0007521B" w:rsidP="0007521B"/>
        </w:tc>
        <w:tc>
          <w:tcPr>
            <w:tcW w:w="2126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First few weeks</w:t>
            </w:r>
          </w:p>
        </w:tc>
        <w:tc>
          <w:tcPr>
            <w:tcW w:w="2268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Autumn 1</w:t>
            </w:r>
          </w:p>
        </w:tc>
        <w:tc>
          <w:tcPr>
            <w:tcW w:w="2145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Autumn 2</w:t>
            </w:r>
          </w:p>
        </w:tc>
        <w:tc>
          <w:tcPr>
            <w:tcW w:w="1966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Spring 2</w:t>
            </w:r>
          </w:p>
        </w:tc>
        <w:tc>
          <w:tcPr>
            <w:tcW w:w="2268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Summer 1</w:t>
            </w:r>
          </w:p>
        </w:tc>
        <w:tc>
          <w:tcPr>
            <w:tcW w:w="1622" w:type="dxa"/>
            <w:shd w:val="clear" w:color="auto" w:fill="0000FF"/>
          </w:tcPr>
          <w:p w:rsidR="0007521B" w:rsidRPr="00692E87" w:rsidRDefault="0007521B" w:rsidP="0007521B">
            <w:pPr>
              <w:rPr>
                <w:sz w:val="28"/>
                <w:szCs w:val="28"/>
              </w:rPr>
            </w:pPr>
            <w:r w:rsidRPr="00692E87">
              <w:rPr>
                <w:sz w:val="28"/>
                <w:szCs w:val="28"/>
              </w:rPr>
              <w:t>Summer 2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Purposes</w:t>
            </w:r>
          </w:p>
        </w:tc>
        <w:tc>
          <w:tcPr>
            <w:tcW w:w="2126" w:type="dxa"/>
            <w:shd w:val="clear" w:color="auto" w:fill="auto"/>
          </w:tcPr>
          <w:p w:rsidR="00C73A55" w:rsidRPr="00692E87" w:rsidRDefault="00C73A55" w:rsidP="00C73A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2E87">
              <w:rPr>
                <w:rFonts w:cstheme="minorHAnsi"/>
                <w:sz w:val="20"/>
                <w:szCs w:val="20"/>
              </w:rPr>
              <w:t>Basic skills refocus</w:t>
            </w:r>
          </w:p>
        </w:tc>
        <w:tc>
          <w:tcPr>
            <w:tcW w:w="2268" w:type="dxa"/>
            <w:shd w:val="clear" w:color="auto" w:fill="auto"/>
          </w:tcPr>
          <w:p w:rsidR="00C73A55" w:rsidRPr="00692E87" w:rsidRDefault="00C73A55" w:rsidP="00C73A55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(E) Poetry – </w:t>
            </w:r>
            <w:r w:rsidR="00C81F46" w:rsidRPr="00692E87">
              <w:rPr>
                <w:sz w:val="20"/>
                <w:szCs w:val="20"/>
              </w:rPr>
              <w:t xml:space="preserve">For display </w:t>
            </w:r>
          </w:p>
          <w:p w:rsidR="00C81F46" w:rsidRPr="00692E87" w:rsidRDefault="00C81F46" w:rsidP="00C73A55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(E) Setting description </w:t>
            </w:r>
          </w:p>
          <w:p w:rsidR="00C81F46" w:rsidRPr="00692E87" w:rsidRDefault="00C81F46" w:rsidP="00C73A55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(I) An information text on the Nile. </w:t>
            </w:r>
          </w:p>
          <w:p w:rsidR="00C73A55" w:rsidRPr="00692E87" w:rsidRDefault="00C81F46" w:rsidP="00C81F46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(E) Story writing (including comparative judgement piece Y3) </w:t>
            </w:r>
          </w:p>
        </w:tc>
        <w:tc>
          <w:tcPr>
            <w:tcW w:w="2145" w:type="dxa"/>
            <w:shd w:val="clear" w:color="auto" w:fill="auto"/>
          </w:tcPr>
          <w:p w:rsidR="00C73A55" w:rsidRPr="00692E87" w:rsidRDefault="00C81F46" w:rsidP="00C81F46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>(E) Story writing continued based on an innovation of Egyptian Cinderella.</w:t>
            </w:r>
          </w:p>
          <w:p w:rsidR="00C81F46" w:rsidRPr="00692E87" w:rsidRDefault="00C81F46" w:rsidP="00C81F46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(I) Explanation text on Mummification </w:t>
            </w:r>
          </w:p>
          <w:p w:rsidR="00C81F46" w:rsidRPr="00692E87" w:rsidRDefault="00C81F46" w:rsidP="00C81F46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(E) Christmas Poetry </w:t>
            </w:r>
          </w:p>
          <w:p w:rsidR="00C81F46" w:rsidRPr="00692E87" w:rsidRDefault="00C81F46" w:rsidP="00C81F46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B074F0" w:rsidRPr="00692E87" w:rsidRDefault="00C81F46" w:rsidP="00B074F0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>(E</w:t>
            </w:r>
            <w:r w:rsidR="00B074F0" w:rsidRPr="00692E87">
              <w:rPr>
                <w:sz w:val="20"/>
                <w:szCs w:val="20"/>
              </w:rPr>
              <w:t>)</w:t>
            </w:r>
            <w:r w:rsidR="00CD63FE" w:rsidRPr="00692E87">
              <w:rPr>
                <w:sz w:val="20"/>
                <w:szCs w:val="20"/>
              </w:rPr>
              <w:t xml:space="preserve"> Character description</w:t>
            </w:r>
          </w:p>
          <w:p w:rsidR="00CD63FE" w:rsidRPr="00692E87" w:rsidRDefault="00CD63FE" w:rsidP="00B074F0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>(E) Rewriting a Myth in the 1</w:t>
            </w:r>
            <w:r w:rsidRPr="00692E87">
              <w:rPr>
                <w:sz w:val="20"/>
                <w:szCs w:val="20"/>
                <w:vertAlign w:val="superscript"/>
              </w:rPr>
              <w:t>st</w:t>
            </w:r>
            <w:r w:rsidRPr="00692E87">
              <w:rPr>
                <w:sz w:val="20"/>
                <w:szCs w:val="20"/>
              </w:rPr>
              <w:t xml:space="preserve"> person. </w:t>
            </w:r>
          </w:p>
          <w:p w:rsidR="00CD63FE" w:rsidRPr="00692E87" w:rsidRDefault="00CD63FE" w:rsidP="00CD63F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63FE" w:rsidRPr="00692E87" w:rsidRDefault="00CD63FE" w:rsidP="00CD63FE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(E) Writing a description in the present tense.  </w:t>
            </w:r>
          </w:p>
          <w:p w:rsidR="00CD63FE" w:rsidRPr="00692E87" w:rsidRDefault="00CD63FE" w:rsidP="00C81F46">
            <w:pPr>
              <w:rPr>
                <w:sz w:val="20"/>
                <w:szCs w:val="20"/>
              </w:rPr>
            </w:pPr>
          </w:p>
          <w:p w:rsidR="00C73A55" w:rsidRPr="00692E87" w:rsidRDefault="00B074F0" w:rsidP="00C81F46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(P) Why would you make a good Greek warrior? </w:t>
            </w:r>
          </w:p>
          <w:p w:rsidR="00CD63FE" w:rsidRPr="00692E87" w:rsidRDefault="00CD63FE" w:rsidP="00C81F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63FE" w:rsidRPr="00692E87" w:rsidRDefault="00CD63FE" w:rsidP="00CD63FE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>(I)</w:t>
            </w:r>
            <w:r w:rsidR="00B074F0" w:rsidRPr="00692E87">
              <w:rPr>
                <w:sz w:val="20"/>
                <w:szCs w:val="20"/>
              </w:rPr>
              <w:t xml:space="preserve">Information text on the Water Cycle </w:t>
            </w:r>
          </w:p>
          <w:p w:rsidR="00CD63FE" w:rsidRPr="00692E87" w:rsidRDefault="00CD63FE" w:rsidP="00CD63FE">
            <w:pPr>
              <w:rPr>
                <w:sz w:val="20"/>
                <w:szCs w:val="20"/>
              </w:rPr>
            </w:pPr>
          </w:p>
          <w:p w:rsidR="00CD63FE" w:rsidRPr="00692E87" w:rsidRDefault="00CD63FE" w:rsidP="00CD63FE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(D) </w:t>
            </w:r>
            <w:r w:rsidR="00585973" w:rsidRPr="00692E87">
              <w:rPr>
                <w:sz w:val="20"/>
                <w:szCs w:val="20"/>
              </w:rPr>
              <w:t xml:space="preserve">Should we build a new park on a reservation site? </w:t>
            </w:r>
          </w:p>
        </w:tc>
        <w:tc>
          <w:tcPr>
            <w:tcW w:w="1622" w:type="dxa"/>
            <w:shd w:val="clear" w:color="auto" w:fill="auto"/>
          </w:tcPr>
          <w:p w:rsidR="00CD63FE" w:rsidRPr="00692E87" w:rsidRDefault="00CD63FE" w:rsidP="00CD63FE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(E) The River – by Valerie Bloom (off by heart) </w:t>
            </w:r>
          </w:p>
          <w:p w:rsidR="00C73A55" w:rsidRPr="00692E87" w:rsidRDefault="00C73A55" w:rsidP="00C73A55">
            <w:pPr>
              <w:rPr>
                <w:sz w:val="20"/>
                <w:szCs w:val="20"/>
              </w:rPr>
            </w:pPr>
          </w:p>
          <w:p w:rsidR="00CD63FE" w:rsidRPr="00692E87" w:rsidRDefault="00CD63FE" w:rsidP="00C73A55">
            <w:pPr>
              <w:rPr>
                <w:sz w:val="20"/>
                <w:szCs w:val="20"/>
              </w:rPr>
            </w:pPr>
            <w:r w:rsidRPr="00692E87">
              <w:rPr>
                <w:sz w:val="20"/>
                <w:szCs w:val="20"/>
              </w:rPr>
              <w:t xml:space="preserve">(I)Information text about a river </w:t>
            </w:r>
          </w:p>
        </w:tc>
      </w:tr>
      <w:tr w:rsidR="00C73A55" w:rsidTr="00692E87">
        <w:trPr>
          <w:trHeight w:val="302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Topic Driver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C81F46" w:rsidP="00C73A55">
            <w:pPr>
              <w:jc w:val="center"/>
            </w:pPr>
            <w:r>
              <w:t xml:space="preserve">Ancient Egypt </w:t>
            </w:r>
          </w:p>
        </w:tc>
        <w:tc>
          <w:tcPr>
            <w:tcW w:w="2145" w:type="dxa"/>
            <w:shd w:val="clear" w:color="auto" w:fill="auto"/>
          </w:tcPr>
          <w:p w:rsidR="00C73A55" w:rsidRPr="00497BCB" w:rsidRDefault="00C81F46" w:rsidP="00C73A55">
            <w:pPr>
              <w:jc w:val="center"/>
            </w:pPr>
            <w:r>
              <w:t xml:space="preserve">Ancient Egypt </w:t>
            </w:r>
          </w:p>
        </w:tc>
        <w:tc>
          <w:tcPr>
            <w:tcW w:w="1966" w:type="dxa"/>
            <w:shd w:val="clear" w:color="auto" w:fill="auto"/>
          </w:tcPr>
          <w:p w:rsidR="00C73A55" w:rsidRPr="00497BCB" w:rsidRDefault="00C81F46" w:rsidP="00C73A55">
            <w:pPr>
              <w:jc w:val="center"/>
            </w:pPr>
            <w:r>
              <w:t xml:space="preserve">Ancient Greece 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585973" w:rsidP="00C73A55">
            <w:pPr>
              <w:jc w:val="center"/>
            </w:pPr>
            <w:r>
              <w:t>Ancient Greece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B074F0" w:rsidP="00B074F0">
            <w:r>
              <w:t>Rivers</w:t>
            </w:r>
          </w:p>
        </w:tc>
        <w:tc>
          <w:tcPr>
            <w:tcW w:w="1622" w:type="dxa"/>
            <w:shd w:val="clear" w:color="auto" w:fill="auto"/>
          </w:tcPr>
          <w:p w:rsidR="00C73A55" w:rsidRPr="00497BCB" w:rsidRDefault="00CD63FE" w:rsidP="00CD63FE">
            <w:r>
              <w:t xml:space="preserve">Rivers 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Texts</w:t>
            </w:r>
          </w:p>
        </w:tc>
        <w:tc>
          <w:tcPr>
            <w:tcW w:w="2126" w:type="dxa"/>
            <w:shd w:val="clear" w:color="auto" w:fill="auto"/>
          </w:tcPr>
          <w:p w:rsidR="00C73A55" w:rsidRPr="00692E87" w:rsidRDefault="00C81F46" w:rsidP="00C73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2E87">
              <w:rPr>
                <w:rFonts w:cstheme="minorHAnsi"/>
                <w:sz w:val="18"/>
                <w:szCs w:val="18"/>
              </w:rPr>
              <w:t xml:space="preserve">After a Fall </w:t>
            </w:r>
          </w:p>
        </w:tc>
        <w:tc>
          <w:tcPr>
            <w:tcW w:w="2268" w:type="dxa"/>
            <w:shd w:val="clear" w:color="auto" w:fill="auto"/>
          </w:tcPr>
          <w:p w:rsidR="00C81F46" w:rsidRPr="00692E87" w:rsidRDefault="00C81F46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 xml:space="preserve">Non-Fiction texts about the Nile. </w:t>
            </w:r>
          </w:p>
          <w:p w:rsidR="00C73A55" w:rsidRPr="00692E87" w:rsidRDefault="00C81F46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 xml:space="preserve">Egyptian Cinderella. </w:t>
            </w:r>
          </w:p>
        </w:tc>
        <w:tc>
          <w:tcPr>
            <w:tcW w:w="2145" w:type="dxa"/>
            <w:shd w:val="clear" w:color="auto" w:fill="auto"/>
          </w:tcPr>
          <w:p w:rsidR="00D300DF" w:rsidRPr="00692E87" w:rsidRDefault="00C81F46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>Egyptian Cinderella</w:t>
            </w:r>
          </w:p>
          <w:p w:rsidR="00C81F46" w:rsidRPr="00692E87" w:rsidRDefault="00C81F46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 xml:space="preserve">Non-fiction explanation texts. </w:t>
            </w:r>
          </w:p>
        </w:tc>
        <w:tc>
          <w:tcPr>
            <w:tcW w:w="1966" w:type="dxa"/>
            <w:shd w:val="clear" w:color="auto" w:fill="auto"/>
          </w:tcPr>
          <w:p w:rsidR="00E3755F" w:rsidRPr="00692E87" w:rsidRDefault="00C81F46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 xml:space="preserve">Greek Myths – Marcia Williams </w:t>
            </w:r>
          </w:p>
        </w:tc>
        <w:tc>
          <w:tcPr>
            <w:tcW w:w="2268" w:type="dxa"/>
            <w:shd w:val="clear" w:color="auto" w:fill="auto"/>
          </w:tcPr>
          <w:p w:rsidR="00E3755F" w:rsidRPr="00692E87" w:rsidRDefault="00CD63FE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>Greek Myths – Marcia Williams</w:t>
            </w:r>
          </w:p>
        </w:tc>
        <w:tc>
          <w:tcPr>
            <w:tcW w:w="2268" w:type="dxa"/>
            <w:shd w:val="clear" w:color="auto" w:fill="auto"/>
          </w:tcPr>
          <w:p w:rsidR="00D300DF" w:rsidRPr="00692E87" w:rsidRDefault="00CD63FE" w:rsidP="00CD63FE">
            <w:pPr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 xml:space="preserve">The Wind in the Willows </w:t>
            </w:r>
          </w:p>
        </w:tc>
        <w:tc>
          <w:tcPr>
            <w:tcW w:w="1622" w:type="dxa"/>
            <w:shd w:val="clear" w:color="auto" w:fill="auto"/>
          </w:tcPr>
          <w:p w:rsidR="00D300DF" w:rsidRPr="00692E87" w:rsidRDefault="00CD63FE" w:rsidP="00C73A55">
            <w:pPr>
              <w:jc w:val="center"/>
              <w:rPr>
                <w:sz w:val="18"/>
                <w:szCs w:val="18"/>
              </w:rPr>
            </w:pPr>
            <w:r w:rsidRPr="00692E87">
              <w:rPr>
                <w:sz w:val="18"/>
                <w:szCs w:val="18"/>
              </w:rPr>
              <w:t xml:space="preserve">Non-fiction texts about Rivers </w:t>
            </w:r>
          </w:p>
        </w:tc>
      </w:tr>
      <w:tr w:rsidR="008B54EA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8B54EA" w:rsidRDefault="008B54EA" w:rsidP="008B54EA">
            <w:r>
              <w:t>NC Objectives</w:t>
            </w:r>
          </w:p>
        </w:tc>
        <w:tc>
          <w:tcPr>
            <w:tcW w:w="2126" w:type="dxa"/>
            <w:shd w:val="clear" w:color="auto" w:fill="auto"/>
          </w:tcPr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simple sentences and caption, letter formation</w:t>
            </w: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7BCB">
              <w:rPr>
                <w:rFonts w:cstheme="minorHAnsi"/>
                <w:sz w:val="18"/>
                <w:szCs w:val="18"/>
              </w:rPr>
              <w:t>Phonics</w:t>
            </w: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BCB">
              <w:rPr>
                <w:rFonts w:cstheme="minorHAnsi"/>
                <w:sz w:val="18"/>
                <w:szCs w:val="18"/>
              </w:rPr>
              <w:t>Intial</w:t>
            </w:r>
            <w:proofErr w:type="spellEnd"/>
            <w:r w:rsidRPr="00497BCB">
              <w:rPr>
                <w:rFonts w:cstheme="minorHAnsi"/>
                <w:sz w:val="18"/>
                <w:szCs w:val="18"/>
              </w:rPr>
              <w:t xml:space="preserve"> teacher assessments</w:t>
            </w:r>
          </w:p>
          <w:p w:rsidR="008B54EA" w:rsidRPr="00497BCB" w:rsidRDefault="008B54EA" w:rsidP="008B54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54EA" w:rsidRPr="00497BCB" w:rsidRDefault="008B54EA" w:rsidP="008B54EA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  <w:sz w:val="18"/>
                <w:szCs w:val="18"/>
              </w:rPr>
              <w:t>Mental health and routines at school</w:t>
            </w:r>
          </w:p>
        </w:tc>
        <w:tc>
          <w:tcPr>
            <w:tcW w:w="2268" w:type="dxa"/>
            <w:shd w:val="clear" w:color="auto" w:fill="auto"/>
          </w:tcPr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Sentences with different forms: statement, question, exclamation, command. </w:t>
            </w:r>
          </w:p>
          <w:p w:rsidR="00B074F0" w:rsidRDefault="00B074F0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81F46" w:rsidRDefault="00B074F0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Paragraphs </w:t>
            </w:r>
          </w:p>
          <w:p w:rsidR="00B074F0" w:rsidRDefault="00B074F0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81F46" w:rsidRPr="00F56ECC" w:rsidRDefault="00C81F46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Revise: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noun, subject, verb, object to form a simple sentence with correct punctuation. </w:t>
            </w:r>
          </w:p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81F46" w:rsidRDefault="00C81F46" w:rsidP="00C81F46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expanded noun phrases to describe and specify</w:t>
            </w:r>
          </w:p>
          <w:p w:rsidR="00C81F46" w:rsidRPr="00F56ECC" w:rsidRDefault="00C81F46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>Learning how to use both familiar and new punctuation correctly, including full stops, capital letters, exclamation marks, and question marks.</w:t>
            </w: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Co-ordination (using or, and, &amp; </w:t>
            </w: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>but)</w:t>
            </w:r>
          </w:p>
          <w:p w:rsidR="00C81F46" w:rsidRPr="00F56ECC" w:rsidRDefault="00C81F46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Subordination (using when and because.) </w:t>
            </w:r>
          </w:p>
          <w:p w:rsidR="00C81F46" w:rsidRPr="00F56ECC" w:rsidRDefault="00C81F46" w:rsidP="00C81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:rsidR="00B074F0" w:rsidRDefault="00B074F0" w:rsidP="00C81F4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Grouping related ideas in paragraphs </w:t>
            </w:r>
          </w:p>
          <w:p w:rsidR="00B074F0" w:rsidRDefault="00B074F0" w:rsidP="00C81F46">
            <w:pPr>
              <w:rPr>
                <w:color w:val="FF0000"/>
                <w:sz w:val="16"/>
                <w:szCs w:val="16"/>
              </w:rPr>
            </w:pPr>
          </w:p>
          <w:p w:rsidR="00C81F46" w:rsidRDefault="00C81F46" w:rsidP="00C81F46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 xml:space="preserve">Fronted adverbials </w:t>
            </w:r>
            <w:r>
              <w:rPr>
                <w:color w:val="FF0000"/>
                <w:sz w:val="16"/>
                <w:szCs w:val="16"/>
              </w:rPr>
              <w:t xml:space="preserve">(using commas correctly.) </w:t>
            </w:r>
          </w:p>
          <w:p w:rsidR="00C81F46" w:rsidRDefault="00C81F46" w:rsidP="00C81F46">
            <w:pPr>
              <w:rPr>
                <w:color w:val="FF0000"/>
                <w:sz w:val="16"/>
                <w:szCs w:val="16"/>
              </w:rPr>
            </w:pPr>
          </w:p>
          <w:p w:rsidR="00C81F46" w:rsidRDefault="00C81F46" w:rsidP="00C81F46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the present and past tenses correctly and consistently including the progressive form</w:t>
            </w:r>
          </w:p>
          <w:p w:rsidR="00C81F46" w:rsidRDefault="00C81F46" w:rsidP="00C81F46">
            <w:pPr>
              <w:rPr>
                <w:color w:val="FF0000"/>
                <w:sz w:val="16"/>
                <w:szCs w:val="16"/>
              </w:rPr>
            </w:pPr>
          </w:p>
          <w:p w:rsidR="00B074F0" w:rsidRDefault="00B074F0" w:rsidP="00B074F0">
            <w:pPr>
              <w:rPr>
                <w:sz w:val="16"/>
                <w:szCs w:val="16"/>
              </w:rPr>
            </w:pPr>
            <w:r w:rsidRPr="00031AEB">
              <w:rPr>
                <w:sz w:val="16"/>
                <w:szCs w:val="16"/>
              </w:rPr>
              <w:t>choosing nouns or pronouns appropriately for clarity and cohesion and to avoid repetition</w:t>
            </w:r>
            <w:r>
              <w:rPr>
                <w:sz w:val="16"/>
                <w:szCs w:val="16"/>
              </w:rPr>
              <w:t xml:space="preserve"> (Y3 &amp;4) </w:t>
            </w:r>
          </w:p>
          <w:p w:rsidR="00B074F0" w:rsidRDefault="00B074F0" w:rsidP="00C81F46">
            <w:pPr>
              <w:rPr>
                <w:color w:val="FF0000"/>
                <w:sz w:val="16"/>
                <w:szCs w:val="16"/>
              </w:rPr>
            </w:pPr>
          </w:p>
          <w:p w:rsidR="00B074F0" w:rsidRPr="00B074F0" w:rsidRDefault="00B074F0" w:rsidP="00C81F46">
            <w:pPr>
              <w:rPr>
                <w:sz w:val="16"/>
                <w:szCs w:val="16"/>
              </w:rPr>
            </w:pPr>
            <w:r w:rsidRPr="00031AEB">
              <w:rPr>
                <w:sz w:val="16"/>
                <w:szCs w:val="16"/>
              </w:rPr>
              <w:t>using and punctuating direct speech (including punctuation within and surrounding inverted commas)</w:t>
            </w:r>
          </w:p>
          <w:p w:rsidR="00C81F46" w:rsidRDefault="00C81F46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 xml:space="preserve">apostrophes for omission &amp; singular </w:t>
            </w:r>
            <w:r>
              <w:rPr>
                <w:sz w:val="16"/>
                <w:szCs w:val="16"/>
              </w:rPr>
              <w:t>possession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F56ECC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commas for lists</w:t>
            </w:r>
          </w:p>
        </w:tc>
        <w:tc>
          <w:tcPr>
            <w:tcW w:w="1966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some features of written Standard English</w:t>
            </w:r>
          </w:p>
          <w:p w:rsidR="00B074F0" w:rsidRDefault="00B074F0" w:rsidP="008B54EA">
            <w:pPr>
              <w:rPr>
                <w:sz w:val="16"/>
                <w:szCs w:val="16"/>
              </w:rPr>
            </w:pPr>
          </w:p>
          <w:p w:rsidR="00B074F0" w:rsidRDefault="00B074F0" w:rsidP="00B0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Suffixes to form new words (-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,) adverbs </w:t>
            </w:r>
          </w:p>
          <w:p w:rsidR="00B074F0" w:rsidRDefault="00B074F0" w:rsidP="008B54EA">
            <w:pPr>
              <w:rPr>
                <w:sz w:val="16"/>
                <w:szCs w:val="16"/>
              </w:rPr>
            </w:pPr>
          </w:p>
          <w:p w:rsidR="00B074F0" w:rsidRDefault="00B074F0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the present and past tenses correctly and consistently including the progressive form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expanded noun phrases to describe and specify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sz w:val="16"/>
                <w:szCs w:val="16"/>
              </w:rPr>
            </w:pPr>
            <w:r w:rsidRPr="005A7AF1">
              <w:rPr>
                <w:sz w:val="16"/>
                <w:szCs w:val="16"/>
              </w:rPr>
              <w:t>commas in lists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  <w:r>
              <w:rPr>
                <w:color w:val="4472C4" w:themeColor="accent5"/>
                <w:sz w:val="16"/>
                <w:szCs w:val="16"/>
              </w:rPr>
              <w:t xml:space="preserve">Adjectives, adverb, </w:t>
            </w:r>
            <w:r w:rsidRPr="00031AEB">
              <w:rPr>
                <w:color w:val="FF0000"/>
                <w:sz w:val="16"/>
                <w:szCs w:val="16"/>
              </w:rPr>
              <w:t xml:space="preserve">Pronoun/possessive pronoun </w:t>
            </w:r>
          </w:p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</w:p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 xml:space="preserve">Fronted adverbials </w:t>
            </w:r>
            <w:r>
              <w:rPr>
                <w:color w:val="FF0000"/>
                <w:sz w:val="16"/>
                <w:szCs w:val="16"/>
              </w:rPr>
              <w:t xml:space="preserve">(using commas correctly.) </w:t>
            </w:r>
          </w:p>
          <w:p w:rsidR="008B54EA" w:rsidRPr="005A7AF1" w:rsidRDefault="008B54EA" w:rsidP="008B54E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>Standard English verb inflections (I did vs I done)</w:t>
            </w:r>
          </w:p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</w:p>
          <w:p w:rsidR="00B074F0" w:rsidRDefault="00B074F0" w:rsidP="00B07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31AEB">
              <w:rPr>
                <w:sz w:val="16"/>
                <w:szCs w:val="16"/>
              </w:rPr>
              <w:t>xtending the range of sentences with more than one clause by using a wider range of conjunctions, including when, if, because, although</w:t>
            </w:r>
            <w:r>
              <w:rPr>
                <w:sz w:val="16"/>
                <w:szCs w:val="16"/>
              </w:rPr>
              <w:t xml:space="preserve"> (Y3 &amp; 4) </w:t>
            </w:r>
          </w:p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</w:p>
          <w:p w:rsidR="00B074F0" w:rsidRDefault="00B074F0" w:rsidP="00B074F0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>extended noun phrases, including with prepositions</w:t>
            </w:r>
          </w:p>
          <w:p w:rsidR="00B074F0" w:rsidRDefault="00B074F0" w:rsidP="00B074F0">
            <w:pPr>
              <w:rPr>
                <w:sz w:val="16"/>
                <w:szCs w:val="16"/>
              </w:rPr>
            </w:pPr>
          </w:p>
          <w:p w:rsidR="008B54EA" w:rsidRPr="00B074F0" w:rsidRDefault="00B074F0" w:rsidP="008B54EA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 xml:space="preserve">Fronted adverbials </w:t>
            </w:r>
            <w:r>
              <w:rPr>
                <w:color w:val="FF0000"/>
                <w:sz w:val="16"/>
                <w:szCs w:val="16"/>
              </w:rPr>
              <w:t>(using commas correctly.)</w:t>
            </w:r>
          </w:p>
          <w:p w:rsidR="00B074F0" w:rsidRDefault="00B074F0" w:rsidP="008B54EA">
            <w:pPr>
              <w:rPr>
                <w:sz w:val="16"/>
                <w:szCs w:val="16"/>
              </w:rPr>
            </w:pPr>
          </w:p>
          <w:p w:rsidR="00B074F0" w:rsidRDefault="00B074F0" w:rsidP="008B54EA">
            <w:pPr>
              <w:rPr>
                <w:sz w:val="16"/>
                <w:szCs w:val="16"/>
              </w:rPr>
            </w:pPr>
          </w:p>
          <w:p w:rsidR="008B54EA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Co-ordination (using or,</w:t>
            </w: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r w:rsidRPr="00F56ECC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8B54EA" w:rsidRPr="00F56ECC" w:rsidRDefault="008B54EA" w:rsidP="008B5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</w:t>
            </w:r>
            <w:r w:rsidR="00B074F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bordination (using if, since, although, as, whilst, when, before, after, until, because. </w:t>
            </w:r>
          </w:p>
          <w:p w:rsidR="008B54EA" w:rsidRDefault="008B54EA" w:rsidP="008B54EA">
            <w:pPr>
              <w:rPr>
                <w:sz w:val="16"/>
                <w:szCs w:val="16"/>
              </w:rPr>
            </w:pPr>
          </w:p>
          <w:p w:rsidR="008B54EA" w:rsidRPr="006666A6" w:rsidRDefault="008B54EA" w:rsidP="008B54E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 w:rsidRPr="00F56ECC">
              <w:rPr>
                <w:sz w:val="16"/>
                <w:szCs w:val="16"/>
              </w:rPr>
              <w:t>expanded noun phrases to describe and specify</w:t>
            </w:r>
          </w:p>
          <w:p w:rsidR="00585973" w:rsidRDefault="00585973" w:rsidP="008B54EA">
            <w:pPr>
              <w:rPr>
                <w:sz w:val="16"/>
                <w:szCs w:val="16"/>
              </w:rPr>
            </w:pPr>
          </w:p>
          <w:p w:rsidR="00585973" w:rsidRDefault="00585973" w:rsidP="00585973">
            <w:pPr>
              <w:rPr>
                <w:sz w:val="16"/>
                <w:szCs w:val="16"/>
              </w:rPr>
            </w:pPr>
            <w:r w:rsidRPr="00031AEB">
              <w:rPr>
                <w:sz w:val="16"/>
                <w:szCs w:val="16"/>
              </w:rPr>
              <w:t>proposing changes to grammar and vocabulary to improve consistency, including the accurate use of pronouns in sentences</w:t>
            </w:r>
          </w:p>
          <w:p w:rsidR="00585973" w:rsidRDefault="00585973" w:rsidP="00585973">
            <w:pPr>
              <w:rPr>
                <w:sz w:val="16"/>
                <w:szCs w:val="16"/>
              </w:rPr>
            </w:pPr>
          </w:p>
          <w:p w:rsidR="00585973" w:rsidRDefault="00585973" w:rsidP="00585973">
            <w:pPr>
              <w:rPr>
                <w:sz w:val="16"/>
                <w:szCs w:val="16"/>
              </w:rPr>
            </w:pPr>
            <w:r w:rsidRPr="00031AEB">
              <w:rPr>
                <w:sz w:val="16"/>
                <w:szCs w:val="16"/>
              </w:rPr>
              <w:t>proofread for spelling and punctuation errors</w:t>
            </w:r>
          </w:p>
          <w:p w:rsidR="00585973" w:rsidRDefault="00585973" w:rsidP="00585973">
            <w:pPr>
              <w:rPr>
                <w:sz w:val="16"/>
                <w:szCs w:val="16"/>
              </w:rPr>
            </w:pPr>
          </w:p>
          <w:p w:rsidR="00585973" w:rsidRDefault="00585973" w:rsidP="00585973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>extended noun phrases, including with prepositions</w:t>
            </w:r>
          </w:p>
          <w:p w:rsidR="00585973" w:rsidRDefault="00585973" w:rsidP="00585973">
            <w:pPr>
              <w:rPr>
                <w:sz w:val="16"/>
                <w:szCs w:val="16"/>
              </w:rPr>
            </w:pPr>
          </w:p>
          <w:p w:rsidR="00585973" w:rsidRDefault="00585973" w:rsidP="00585973">
            <w:pPr>
              <w:rPr>
                <w:color w:val="FF0000"/>
                <w:sz w:val="16"/>
                <w:szCs w:val="16"/>
              </w:rPr>
            </w:pPr>
            <w:r w:rsidRPr="00031AEB">
              <w:rPr>
                <w:color w:val="FF0000"/>
                <w:sz w:val="16"/>
                <w:szCs w:val="16"/>
              </w:rPr>
              <w:t xml:space="preserve">Fronted adverbials </w:t>
            </w:r>
            <w:r>
              <w:rPr>
                <w:color w:val="FF0000"/>
                <w:sz w:val="16"/>
                <w:szCs w:val="16"/>
              </w:rPr>
              <w:t xml:space="preserve">(using commas correctly.) </w:t>
            </w:r>
          </w:p>
          <w:p w:rsidR="00585973" w:rsidRDefault="00585973" w:rsidP="00585973">
            <w:pPr>
              <w:rPr>
                <w:sz w:val="16"/>
                <w:szCs w:val="16"/>
              </w:rPr>
            </w:pPr>
          </w:p>
          <w:p w:rsidR="00585973" w:rsidRDefault="00585973" w:rsidP="0058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31AEB">
              <w:rPr>
                <w:sz w:val="16"/>
                <w:szCs w:val="16"/>
              </w:rPr>
              <w:t>xtending the range of sentences with more than one clause by using a wider range of conjunctions, including when, if, because, although</w:t>
            </w:r>
            <w:r>
              <w:rPr>
                <w:sz w:val="16"/>
                <w:szCs w:val="16"/>
              </w:rPr>
              <w:t xml:space="preserve"> (Y3 &amp; 4) </w:t>
            </w:r>
          </w:p>
          <w:p w:rsidR="00585973" w:rsidRPr="006666A6" w:rsidRDefault="00585973" w:rsidP="008B54E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</w:tcPr>
          <w:p w:rsidR="008B54EA" w:rsidRDefault="008B54EA" w:rsidP="008B54EA">
            <w:pPr>
              <w:rPr>
                <w:sz w:val="16"/>
                <w:szCs w:val="16"/>
              </w:rPr>
            </w:pPr>
            <w:r w:rsidRPr="00794467">
              <w:rPr>
                <w:sz w:val="16"/>
                <w:szCs w:val="16"/>
              </w:rPr>
              <w:t xml:space="preserve">Consolidation and specific class gaps. </w:t>
            </w:r>
          </w:p>
          <w:p w:rsidR="00585973" w:rsidRDefault="00585973" w:rsidP="008B54EA">
            <w:pPr>
              <w:rPr>
                <w:sz w:val="16"/>
                <w:szCs w:val="16"/>
              </w:rPr>
            </w:pPr>
          </w:p>
          <w:p w:rsidR="00585973" w:rsidRDefault="00585973" w:rsidP="00585973">
            <w:pPr>
              <w:rPr>
                <w:sz w:val="16"/>
                <w:szCs w:val="16"/>
              </w:rPr>
            </w:pPr>
            <w:r w:rsidRPr="00031AEB">
              <w:rPr>
                <w:sz w:val="16"/>
                <w:szCs w:val="16"/>
              </w:rPr>
              <w:t>proofread for spelling and punctuation errors</w:t>
            </w:r>
          </w:p>
          <w:p w:rsidR="00585973" w:rsidRPr="00794467" w:rsidRDefault="00585973" w:rsidP="008B54EA">
            <w:pPr>
              <w:rPr>
                <w:sz w:val="16"/>
                <w:szCs w:val="16"/>
              </w:rPr>
            </w:pPr>
          </w:p>
        </w:tc>
      </w:tr>
    </w:tbl>
    <w:p w:rsidR="00262931" w:rsidRDefault="00442782" w:rsidP="008B54EA">
      <w:bookmarkStart w:id="0" w:name="_GoBack"/>
      <w:bookmarkEnd w:id="0"/>
    </w:p>
    <w:sectPr w:rsidR="00262931" w:rsidSect="00C3088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36E"/>
    <w:multiLevelType w:val="hybridMultilevel"/>
    <w:tmpl w:val="0100DA5A"/>
    <w:lvl w:ilvl="0" w:tplc="E7902D30">
      <w:start w:val="1"/>
      <w:numFmt w:val="upp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4"/>
    <w:rsid w:val="0007521B"/>
    <w:rsid w:val="0009165B"/>
    <w:rsid w:val="00091CFA"/>
    <w:rsid w:val="00097851"/>
    <w:rsid w:val="00136FD5"/>
    <w:rsid w:val="00190014"/>
    <w:rsid w:val="001E4263"/>
    <w:rsid w:val="002A60E7"/>
    <w:rsid w:val="00317584"/>
    <w:rsid w:val="00356CAB"/>
    <w:rsid w:val="003A00D3"/>
    <w:rsid w:val="00415E34"/>
    <w:rsid w:val="00497BCB"/>
    <w:rsid w:val="00500544"/>
    <w:rsid w:val="00585973"/>
    <w:rsid w:val="00594C25"/>
    <w:rsid w:val="005A0720"/>
    <w:rsid w:val="005B675E"/>
    <w:rsid w:val="005E369F"/>
    <w:rsid w:val="006272C6"/>
    <w:rsid w:val="0066256D"/>
    <w:rsid w:val="00692E87"/>
    <w:rsid w:val="006B0B07"/>
    <w:rsid w:val="006F6B4B"/>
    <w:rsid w:val="007840AA"/>
    <w:rsid w:val="008148DE"/>
    <w:rsid w:val="008B54EA"/>
    <w:rsid w:val="00907305"/>
    <w:rsid w:val="00932149"/>
    <w:rsid w:val="009630B0"/>
    <w:rsid w:val="00A04575"/>
    <w:rsid w:val="00A16036"/>
    <w:rsid w:val="00A421AF"/>
    <w:rsid w:val="00A936A3"/>
    <w:rsid w:val="00AF5E67"/>
    <w:rsid w:val="00B06D7D"/>
    <w:rsid w:val="00B074F0"/>
    <w:rsid w:val="00B863D6"/>
    <w:rsid w:val="00BA0FF4"/>
    <w:rsid w:val="00C3088C"/>
    <w:rsid w:val="00C73A55"/>
    <w:rsid w:val="00C81F46"/>
    <w:rsid w:val="00CD63FE"/>
    <w:rsid w:val="00CE1700"/>
    <w:rsid w:val="00D300DF"/>
    <w:rsid w:val="00D8319E"/>
    <w:rsid w:val="00DD080F"/>
    <w:rsid w:val="00DF334B"/>
    <w:rsid w:val="00E3755F"/>
    <w:rsid w:val="00EE317E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305B"/>
  <w15:chartTrackingRefBased/>
  <w15:docId w15:val="{FC2C76CB-808A-4166-9BA6-7AF6532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52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Leatherland</dc:creator>
  <cp:keywords/>
  <dc:description/>
  <cp:lastModifiedBy>Emma Ruston-Donald</cp:lastModifiedBy>
  <cp:revision>2</cp:revision>
  <dcterms:created xsi:type="dcterms:W3CDTF">2020-11-26T14:46:00Z</dcterms:created>
  <dcterms:modified xsi:type="dcterms:W3CDTF">2020-11-26T14:46:00Z</dcterms:modified>
</cp:coreProperties>
</file>